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B1" w:rsidRPr="00977660" w:rsidRDefault="00D569B1" w:rsidP="00D569B1">
      <w:pPr>
        <w:tabs>
          <w:tab w:val="left" w:pos="968"/>
        </w:tabs>
        <w:spacing w:before="160" w:line="360" w:lineRule="auto"/>
        <w:contextualSpacing/>
        <w:jc w:val="center"/>
        <w:rPr>
          <w:rFonts w:cstheme="minorHAnsi"/>
          <w:b/>
          <w:sz w:val="26"/>
          <w:szCs w:val="26"/>
        </w:rPr>
      </w:pPr>
      <w:r w:rsidRPr="00977660">
        <w:rPr>
          <w:rFonts w:cstheme="minorHAnsi"/>
          <w:b/>
          <w:sz w:val="26"/>
          <w:szCs w:val="26"/>
        </w:rPr>
        <w:t>Networking &amp; Mentoring Program</w:t>
      </w:r>
    </w:p>
    <w:p w:rsidR="00D569B1" w:rsidRPr="00977660" w:rsidRDefault="00D569B1" w:rsidP="00D569B1">
      <w:pPr>
        <w:tabs>
          <w:tab w:val="left" w:pos="968"/>
        </w:tabs>
        <w:spacing w:before="160" w:line="360" w:lineRule="auto"/>
        <w:contextualSpacing/>
        <w:jc w:val="center"/>
        <w:rPr>
          <w:rFonts w:cstheme="minorHAnsi"/>
          <w:b/>
          <w:sz w:val="26"/>
          <w:szCs w:val="26"/>
        </w:rPr>
      </w:pPr>
      <w:r w:rsidRPr="00977660">
        <w:rPr>
          <w:rFonts w:cstheme="minorHAnsi"/>
          <w:b/>
          <w:sz w:val="26"/>
          <w:szCs w:val="26"/>
        </w:rPr>
        <w:t>Expression of Interest: Mentors</w:t>
      </w:r>
    </w:p>
    <w:p w:rsidR="00D569B1" w:rsidRPr="00977660" w:rsidRDefault="00D569B1" w:rsidP="00C55A28">
      <w:pPr>
        <w:contextualSpacing/>
        <w:jc w:val="both"/>
        <w:rPr>
          <w:rFonts w:cstheme="minorHAnsi"/>
        </w:rPr>
      </w:pPr>
      <w:r w:rsidRPr="00977660">
        <w:rPr>
          <w:rFonts w:cstheme="minorHAnsi"/>
        </w:rPr>
        <w:t xml:space="preserve">Should you wish to apply to join the roster of Mentors, please complete and return the below expression of interest and confidentiality agreement to: </w:t>
      </w:r>
      <w:hyperlink r:id="rId7" w:history="1">
        <w:r w:rsidRPr="00977660">
          <w:rPr>
            <w:rStyle w:val="Hyperlink"/>
            <w:rFonts w:cstheme="minorHAnsi"/>
          </w:rPr>
          <w:t>Nicole.Cherry@fedcourt.gov.au</w:t>
        </w:r>
      </w:hyperlink>
      <w:r w:rsidRPr="00977660">
        <w:rPr>
          <w:rFonts w:cstheme="minorHAnsi"/>
        </w:rPr>
        <w:t>. Applications are being received and matchings undertaken on a rolling basis up until 30 June 2024.</w:t>
      </w:r>
    </w:p>
    <w:p w:rsidR="00D569B1" w:rsidRPr="00977660" w:rsidRDefault="00D569B1" w:rsidP="00D569B1">
      <w:pPr>
        <w:contextualSpacing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1650"/>
      </w:tblGrid>
      <w:tr w:rsidR="00D569B1" w:rsidRPr="00977660" w:rsidTr="009E1D20">
        <w:tc>
          <w:tcPr>
            <w:tcW w:w="9016" w:type="dxa"/>
            <w:gridSpan w:val="3"/>
            <w:shd w:val="clear" w:color="auto" w:fill="D9D9D9" w:themeFill="background1" w:themeFillShade="D9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660">
              <w:rPr>
                <w:rFonts w:cstheme="minorHAnsi"/>
                <w:b/>
                <w:sz w:val="24"/>
                <w:szCs w:val="24"/>
              </w:rPr>
              <w:t>Pacific Judicial Integrity Program: Networking &amp; Mentoring Program</w:t>
            </w:r>
          </w:p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77660">
              <w:rPr>
                <w:rFonts w:cstheme="minorHAnsi"/>
                <w:b/>
                <w:i/>
                <w:sz w:val="24"/>
                <w:szCs w:val="24"/>
              </w:rPr>
              <w:t>Expression of Interest for Mentors</w:t>
            </w: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Name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Court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Email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Phone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Gender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D569B1" w:rsidRPr="00977660" w:rsidTr="009E1D20">
        <w:tc>
          <w:tcPr>
            <w:tcW w:w="9016" w:type="dxa"/>
            <w:gridSpan w:val="3"/>
            <w:shd w:val="clear" w:color="auto" w:fill="D9D9D9" w:themeFill="background1" w:themeFillShade="D9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smallCaps/>
                <w:sz w:val="24"/>
                <w:szCs w:val="24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Professional Background</w:t>
            </w: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Current position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Years of judicial experience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</w:tr>
      <w:tr w:rsidR="00D569B1" w:rsidRPr="00977660" w:rsidTr="009E1D20">
        <w:trPr>
          <w:trHeight w:val="1758"/>
        </w:trPr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Brief career biography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977660">
              <w:rPr>
                <w:rFonts w:cstheme="minorHAnsi"/>
                <w:i/>
                <w:sz w:val="20"/>
                <w:szCs w:val="20"/>
              </w:rPr>
              <w:t>(alternatively please attach a copy of your current curriculum vitae to your application)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</w:tr>
      <w:tr w:rsidR="00D569B1" w:rsidRPr="00977660" w:rsidTr="009E1D20">
        <w:tc>
          <w:tcPr>
            <w:tcW w:w="9016" w:type="dxa"/>
            <w:gridSpan w:val="3"/>
            <w:shd w:val="clear" w:color="auto" w:fill="D9D9D9" w:themeFill="background1" w:themeFillShade="D9"/>
          </w:tcPr>
          <w:p w:rsidR="00D569B1" w:rsidRPr="00977660" w:rsidRDefault="00D569B1" w:rsidP="009E1D20">
            <w:pPr>
              <w:contextualSpacing/>
              <w:rPr>
                <w:rFonts w:cstheme="minorHAnsi"/>
                <w:smallCaps/>
                <w:sz w:val="24"/>
                <w:szCs w:val="24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Help us match you</w:t>
            </w: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In a brief paragraph please outline your areas of expertise/specialisation in relation to fraud and corruption cases</w:t>
            </w:r>
            <w:r w:rsidRPr="00977660">
              <w:rPr>
                <w:rStyle w:val="FootnoteReference"/>
                <w:rFonts w:cstheme="minorHAnsi"/>
                <w:b/>
                <w:i/>
              </w:rPr>
              <w:footnoteReference w:id="1"/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D569B1" w:rsidRPr="00977660" w:rsidTr="009E1D20">
        <w:tc>
          <w:tcPr>
            <w:tcW w:w="2689" w:type="dxa"/>
            <w:vMerge w:val="restart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What is your preferred mentoring arrangement?</w:t>
            </w:r>
          </w:p>
        </w:tc>
        <w:tc>
          <w:tcPr>
            <w:tcW w:w="6327" w:type="dxa"/>
            <w:gridSpan w:val="2"/>
          </w:tcPr>
          <w:p w:rsidR="00D569B1" w:rsidRPr="00977660" w:rsidRDefault="00C55A28" w:rsidP="009E1D20">
            <w:pPr>
              <w:contextualSpacing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51280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1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69B1" w:rsidRPr="00977660">
              <w:rPr>
                <w:rFonts w:cstheme="minorHAnsi"/>
              </w:rPr>
              <w:t xml:space="preserve"> A short block of time (1 hour) on an intensive basis (twice a week) for a short period of time (1 month)</w:t>
            </w:r>
          </w:p>
        </w:tc>
      </w:tr>
      <w:tr w:rsidR="00D569B1" w:rsidRPr="00977660" w:rsidTr="009E1D20">
        <w:tc>
          <w:tcPr>
            <w:tcW w:w="2689" w:type="dxa"/>
            <w:vMerge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2"/>
          </w:tcPr>
          <w:p w:rsidR="00D569B1" w:rsidRPr="00977660" w:rsidRDefault="00C55A28" w:rsidP="009E1D20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791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1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69B1" w:rsidRPr="00977660">
              <w:rPr>
                <w:rFonts w:cstheme="minorHAnsi"/>
              </w:rPr>
              <w:t xml:space="preserve"> Meeting fortnightly over a period of six months</w:t>
            </w:r>
          </w:p>
        </w:tc>
      </w:tr>
      <w:tr w:rsidR="00D569B1" w:rsidRPr="00977660" w:rsidTr="009E1D20">
        <w:tc>
          <w:tcPr>
            <w:tcW w:w="2689" w:type="dxa"/>
            <w:vMerge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2"/>
          </w:tcPr>
          <w:p w:rsidR="00D569B1" w:rsidRPr="00977660" w:rsidRDefault="00C55A28" w:rsidP="009E1D20">
            <w:pPr>
              <w:ind w:left="28" w:hanging="28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6261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1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69B1" w:rsidRPr="00977660">
              <w:rPr>
                <w:rFonts w:cstheme="minorHAnsi"/>
              </w:rPr>
              <w:t xml:space="preserve"> Meeting monthly over a period of six months</w:t>
            </w:r>
          </w:p>
        </w:tc>
      </w:tr>
      <w:tr w:rsidR="00D569B1" w:rsidRPr="00977660" w:rsidTr="009E1D20">
        <w:tc>
          <w:tcPr>
            <w:tcW w:w="2689" w:type="dxa"/>
            <w:vMerge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2"/>
          </w:tcPr>
          <w:p w:rsidR="00D569B1" w:rsidRPr="00977660" w:rsidRDefault="00C55A28" w:rsidP="009E1D20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93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1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69B1" w:rsidRPr="00977660">
              <w:rPr>
                <w:rFonts w:cstheme="minorHAnsi"/>
              </w:rPr>
              <w:t xml:space="preserve"> Meeting on an ad hoc basis as issues arise, over a period of six months</w:t>
            </w:r>
          </w:p>
        </w:tc>
      </w:tr>
      <w:tr w:rsidR="00D569B1" w:rsidRPr="00977660" w:rsidTr="009E1D20">
        <w:tc>
          <w:tcPr>
            <w:tcW w:w="2689" w:type="dxa"/>
            <w:vMerge/>
          </w:tcPr>
          <w:p w:rsidR="00D569B1" w:rsidRPr="00977660" w:rsidRDefault="00D569B1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2"/>
          </w:tcPr>
          <w:p w:rsidR="00D569B1" w:rsidRPr="00977660" w:rsidRDefault="00C55A28" w:rsidP="009E1D20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121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9B1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69B1" w:rsidRPr="00977660">
              <w:rPr>
                <w:rFonts w:cstheme="minorHAnsi"/>
              </w:rPr>
              <w:t xml:space="preserve"> Other, please specify: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  <w:p w:rsidR="00D569B1" w:rsidRDefault="00D569B1" w:rsidP="009E1D20">
            <w:pPr>
              <w:contextualSpacing/>
              <w:rPr>
                <w:rFonts w:cstheme="minorHAnsi"/>
              </w:rPr>
            </w:pPr>
          </w:p>
          <w:p w:rsidR="00C55A28" w:rsidRPr="00977660" w:rsidRDefault="00C55A28" w:rsidP="009E1D20">
            <w:pPr>
              <w:contextualSpacing/>
              <w:rPr>
                <w:rFonts w:cstheme="minorHAnsi"/>
              </w:rPr>
            </w:pPr>
          </w:p>
        </w:tc>
      </w:tr>
      <w:tr w:rsidR="00D569B1" w:rsidRPr="00977660" w:rsidTr="009E1D20">
        <w:tc>
          <w:tcPr>
            <w:tcW w:w="9016" w:type="dxa"/>
            <w:gridSpan w:val="3"/>
            <w:shd w:val="clear" w:color="auto" w:fill="D9D9D9" w:themeFill="background1" w:themeFillShade="D9"/>
          </w:tcPr>
          <w:p w:rsidR="00D569B1" w:rsidRPr="00977660" w:rsidRDefault="00D569B1" w:rsidP="009E1D20">
            <w:pPr>
              <w:contextualSpacing/>
              <w:rPr>
                <w:rFonts w:cstheme="minorHAnsi"/>
                <w:smallCaps/>
                <w:sz w:val="24"/>
                <w:szCs w:val="24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Program Commitments</w:t>
            </w:r>
          </w:p>
        </w:tc>
      </w:tr>
      <w:tr w:rsidR="00D569B1" w:rsidRPr="00977660" w:rsidTr="009E1D20">
        <w:tc>
          <w:tcPr>
            <w:tcW w:w="7366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have the capacity to participate in online meetings: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via Zoom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via MS Teams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D569B1" w:rsidRPr="00977660" w:rsidTr="009E1D20">
        <w:tc>
          <w:tcPr>
            <w:tcW w:w="7366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lastRenderedPageBreak/>
              <w:t>I am willing to attend a short, online program orientation led by the PJIP team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D569B1" w:rsidRPr="00977660" w:rsidTr="009E1D20">
        <w:tc>
          <w:tcPr>
            <w:tcW w:w="7366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am willing to meet virtually with my Mentee to:</w:t>
            </w:r>
          </w:p>
          <w:p w:rsidR="00D569B1" w:rsidRPr="00977660" w:rsidRDefault="00D569B1" w:rsidP="00D569B1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theme="minorHAnsi"/>
              </w:rPr>
            </w:pPr>
            <w:r w:rsidRPr="00977660">
              <w:rPr>
                <w:rFonts w:cstheme="minorHAnsi"/>
              </w:rPr>
              <w:t>agree on the scope and objectives of the mentoring</w:t>
            </w:r>
          </w:p>
          <w:p w:rsidR="00D569B1" w:rsidRPr="00977660" w:rsidRDefault="00D569B1" w:rsidP="00D569B1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theme="minorHAnsi"/>
              </w:rPr>
            </w:pPr>
            <w:r w:rsidRPr="00977660">
              <w:rPr>
                <w:rFonts w:cstheme="minorHAnsi"/>
              </w:rPr>
              <w:t>agree on the frequency and duration of meetings</w:t>
            </w:r>
          </w:p>
          <w:p w:rsidR="00D569B1" w:rsidRPr="00977660" w:rsidRDefault="00D569B1" w:rsidP="00D569B1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theme="minorHAnsi"/>
              </w:rPr>
            </w:pPr>
            <w:r w:rsidRPr="00977660">
              <w:rPr>
                <w:rFonts w:cstheme="minorHAnsi"/>
              </w:rPr>
              <w:t xml:space="preserve">receive guidance and support in order to achieve my mentoring objectives </w:t>
            </w:r>
          </w:p>
          <w:p w:rsidR="00D569B1" w:rsidRPr="00977660" w:rsidRDefault="00D569B1" w:rsidP="009E1D20">
            <w:pPr>
              <w:pStyle w:val="ListParagraph"/>
              <w:ind w:left="457"/>
              <w:rPr>
                <w:rFonts w:cstheme="minorHAnsi"/>
              </w:rPr>
            </w:pPr>
          </w:p>
        </w:tc>
        <w:tc>
          <w:tcPr>
            <w:tcW w:w="1650" w:type="dxa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</w:p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D569B1" w:rsidRPr="00977660" w:rsidTr="009E1D20">
        <w:tc>
          <w:tcPr>
            <w:tcW w:w="7366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am willing to participate in periodic check-in’s/follow-ups with the PJIP team (</w:t>
            </w:r>
            <w:proofErr w:type="spellStart"/>
            <w:r w:rsidRPr="00977660">
              <w:rPr>
                <w:rFonts w:cstheme="minorHAnsi"/>
              </w:rPr>
              <w:t>ie</w:t>
            </w:r>
            <w:proofErr w:type="spellEnd"/>
            <w:r w:rsidRPr="00977660">
              <w:rPr>
                <w:rFonts w:cstheme="minorHAnsi"/>
              </w:rPr>
              <w:t>. at 1 month; 3 months and conclusion of the mentorship)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D569B1" w:rsidRPr="00977660" w:rsidTr="009E1D20">
        <w:tc>
          <w:tcPr>
            <w:tcW w:w="7366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am willing to inform the PJIP team if any issues arise in the course of the mentoring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D569B1" w:rsidRPr="00977660" w:rsidTr="009E1D20">
        <w:tc>
          <w:tcPr>
            <w:tcW w:w="7366" w:type="dxa"/>
            <w:gridSpan w:val="2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am willing to complete a post program evaluation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</w:tcPr>
          <w:p w:rsidR="00D569B1" w:rsidRPr="00977660" w:rsidRDefault="00D569B1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D569B1" w:rsidRPr="00977660" w:rsidTr="009E1D20">
        <w:tc>
          <w:tcPr>
            <w:tcW w:w="9016" w:type="dxa"/>
            <w:gridSpan w:val="3"/>
            <w:shd w:val="clear" w:color="auto" w:fill="D9D9D9" w:themeFill="background1" w:themeFillShade="D9"/>
          </w:tcPr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Approval</w:t>
            </w:r>
          </w:p>
        </w:tc>
      </w:tr>
      <w:tr w:rsidR="00D569B1" w:rsidRPr="00977660" w:rsidTr="009E1D20">
        <w:tc>
          <w:tcPr>
            <w:tcW w:w="2689" w:type="dxa"/>
          </w:tcPr>
          <w:p w:rsidR="00D569B1" w:rsidRPr="00977660" w:rsidRDefault="00D569B1" w:rsidP="009E1D20">
            <w:pPr>
              <w:contextualSpacing/>
              <w:rPr>
                <w:rFonts w:cstheme="minorHAnsi"/>
                <w:b/>
                <w:i/>
                <w:sz w:val="18"/>
                <w:szCs w:val="18"/>
              </w:rPr>
            </w:pPr>
            <w:r w:rsidRPr="00977660">
              <w:rPr>
                <w:rFonts w:cstheme="minorHAnsi"/>
                <w:b/>
                <w:i/>
              </w:rPr>
              <w:t>Approval of the Applicant</w:t>
            </w:r>
          </w:p>
        </w:tc>
        <w:tc>
          <w:tcPr>
            <w:tcW w:w="6327" w:type="dxa"/>
            <w:gridSpan w:val="2"/>
          </w:tcPr>
          <w:p w:rsidR="00D569B1" w:rsidRPr="00977660" w:rsidRDefault="00D569B1" w:rsidP="009E1D20">
            <w:pPr>
              <w:rPr>
                <w:rFonts w:cstheme="minorHAnsi"/>
              </w:rPr>
            </w:pPr>
          </w:p>
          <w:p w:rsidR="00D569B1" w:rsidRPr="00977660" w:rsidRDefault="00D569B1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Signed:_______________________________________________</w:t>
            </w:r>
          </w:p>
          <w:p w:rsidR="00D569B1" w:rsidRPr="00977660" w:rsidRDefault="00D569B1" w:rsidP="009E1D20">
            <w:pPr>
              <w:rPr>
                <w:rFonts w:cstheme="minorHAnsi"/>
              </w:rPr>
            </w:pPr>
          </w:p>
          <w:p w:rsidR="00D569B1" w:rsidRPr="00977660" w:rsidRDefault="00D569B1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Name:________________________________________________</w:t>
            </w:r>
          </w:p>
          <w:p w:rsidR="00D569B1" w:rsidRPr="00977660" w:rsidRDefault="00D569B1" w:rsidP="009E1D20">
            <w:pPr>
              <w:rPr>
                <w:rFonts w:cstheme="minorHAnsi"/>
              </w:rPr>
            </w:pPr>
          </w:p>
          <w:p w:rsidR="00D569B1" w:rsidRPr="00977660" w:rsidRDefault="00D569B1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Date:_________________________________________________</w:t>
            </w:r>
          </w:p>
          <w:p w:rsidR="00D569B1" w:rsidRPr="00977660" w:rsidRDefault="00D569B1" w:rsidP="009E1D20">
            <w:pPr>
              <w:contextualSpacing/>
              <w:rPr>
                <w:rFonts w:cstheme="minorHAnsi"/>
              </w:rPr>
            </w:pPr>
          </w:p>
        </w:tc>
      </w:tr>
    </w:tbl>
    <w:p w:rsidR="00D569B1" w:rsidRPr="00977660" w:rsidRDefault="00D569B1" w:rsidP="00D569B1">
      <w:pPr>
        <w:contextualSpacing/>
        <w:rPr>
          <w:rFonts w:cstheme="minorHAnsi"/>
        </w:rPr>
      </w:pPr>
    </w:p>
    <w:p w:rsidR="00D569B1" w:rsidRPr="00977660" w:rsidRDefault="00D569B1" w:rsidP="00D569B1">
      <w:pPr>
        <w:tabs>
          <w:tab w:val="left" w:pos="968"/>
        </w:tabs>
        <w:spacing w:before="160" w:line="360" w:lineRule="auto"/>
        <w:contextualSpacing/>
        <w:jc w:val="center"/>
        <w:rPr>
          <w:rFonts w:cstheme="minorHAnsi"/>
          <w:b/>
          <w:sz w:val="26"/>
          <w:szCs w:val="26"/>
        </w:rPr>
      </w:pPr>
    </w:p>
    <w:p w:rsidR="006B327F" w:rsidRDefault="006B327F"/>
    <w:sectPr w:rsidR="006B32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B1" w:rsidRDefault="00D569B1" w:rsidP="00D569B1">
      <w:pPr>
        <w:spacing w:after="0" w:line="240" w:lineRule="auto"/>
      </w:pPr>
      <w:r>
        <w:separator/>
      </w:r>
    </w:p>
  </w:endnote>
  <w:endnote w:type="continuationSeparator" w:id="0">
    <w:p w:rsidR="00D569B1" w:rsidRDefault="00D569B1" w:rsidP="00D5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28" w:rsidRDefault="00C55A2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3FA6C75" wp14:editId="191FADC8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4909280" cy="697687"/>
          <wp:effectExtent l="0" t="0" r="5715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9280" cy="69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B1" w:rsidRDefault="00D569B1" w:rsidP="00D569B1">
      <w:pPr>
        <w:spacing w:after="0" w:line="240" w:lineRule="auto"/>
      </w:pPr>
      <w:r>
        <w:separator/>
      </w:r>
    </w:p>
  </w:footnote>
  <w:footnote w:type="continuationSeparator" w:id="0">
    <w:p w:rsidR="00D569B1" w:rsidRDefault="00D569B1" w:rsidP="00D569B1">
      <w:pPr>
        <w:spacing w:after="0" w:line="240" w:lineRule="auto"/>
      </w:pPr>
      <w:r>
        <w:continuationSeparator/>
      </w:r>
    </w:p>
  </w:footnote>
  <w:footnote w:id="1">
    <w:p w:rsidR="00D569B1" w:rsidRDefault="00D569B1" w:rsidP="00D569B1">
      <w:pPr>
        <w:pStyle w:val="FootnoteText"/>
      </w:pPr>
      <w:r>
        <w:rPr>
          <w:rStyle w:val="FootnoteReference"/>
        </w:rPr>
        <w:footnoteRef/>
      </w:r>
      <w:r>
        <w:t xml:space="preserve"> Case types may include: Fraud, Bribery, Forgery</w:t>
      </w:r>
      <w:bookmarkStart w:id="0" w:name="_GoBack"/>
      <w:bookmarkEnd w:id="0"/>
      <w:r>
        <w:t>, Misuse of Power and False Accounting.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B1" w:rsidRDefault="00D569B1">
    <w:pPr>
      <w:pStyle w:val="Header"/>
    </w:pPr>
    <w:r>
      <w:rPr>
        <w:rFonts w:cstheme="minorHAnsi"/>
        <w:noProof/>
        <w:lang w:eastAsia="en-AU"/>
      </w:rPr>
      <w:drawing>
        <wp:anchor distT="0" distB="0" distL="114300" distR="114300" simplePos="0" relativeHeight="251659264" behindDoc="1" locked="0" layoutInCell="1" allowOverlap="1" wp14:anchorId="56E0147F" wp14:editId="6D7F279F">
          <wp:simplePos x="0" y="0"/>
          <wp:positionH relativeFrom="margin">
            <wp:posOffset>1788288</wp:posOffset>
          </wp:positionH>
          <wp:positionV relativeFrom="paragraph">
            <wp:posOffset>-133937</wp:posOffset>
          </wp:positionV>
          <wp:extent cx="2016760" cy="595630"/>
          <wp:effectExtent l="0" t="0" r="2540" b="0"/>
          <wp:wrapTight wrapText="bothSides">
            <wp:wrapPolygon edited="0">
              <wp:start x="2652" y="0"/>
              <wp:lineTo x="0" y="12435"/>
              <wp:lineTo x="0" y="16580"/>
              <wp:lineTo x="1224" y="19343"/>
              <wp:lineTo x="2856" y="20725"/>
              <wp:lineTo x="5305" y="20725"/>
              <wp:lineTo x="7141" y="19343"/>
              <wp:lineTo x="10202" y="15198"/>
              <wp:lineTo x="9997" y="12435"/>
              <wp:lineTo x="21423" y="10362"/>
              <wp:lineTo x="21423" y="1382"/>
              <wp:lineTo x="11630" y="0"/>
              <wp:lineTo x="2652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JI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6720"/>
    <w:multiLevelType w:val="hybridMultilevel"/>
    <w:tmpl w:val="05F4B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B1"/>
    <w:rsid w:val="006B327F"/>
    <w:rsid w:val="00C55A28"/>
    <w:rsid w:val="00D569B1"/>
    <w:rsid w:val="00E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355DF"/>
  <w15:chartTrackingRefBased/>
  <w15:docId w15:val="{A84CEE1C-022A-48D0-87C8-0FBD7368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  <w:rsid w:val="00D569B1"/>
    <w:pPr>
      <w:ind w:left="720"/>
      <w:contextualSpacing/>
    </w:pPr>
  </w:style>
  <w:style w:type="table" w:styleId="TableGrid">
    <w:name w:val="Table Grid"/>
    <w:basedOn w:val="TableNormal"/>
    <w:uiPriority w:val="39"/>
    <w:rsid w:val="00D569B1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,L Char"/>
    <w:link w:val="ListParagraph"/>
    <w:uiPriority w:val="34"/>
    <w:locked/>
    <w:rsid w:val="00D569B1"/>
  </w:style>
  <w:style w:type="character" w:styleId="Hyperlink">
    <w:name w:val="Hyperlink"/>
    <w:basedOn w:val="DefaultParagraphFont"/>
    <w:uiPriority w:val="99"/>
    <w:unhideWhenUsed/>
    <w:rsid w:val="00D569B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9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69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B1"/>
  </w:style>
  <w:style w:type="paragraph" w:styleId="Footer">
    <w:name w:val="footer"/>
    <w:basedOn w:val="Normal"/>
    <w:link w:val="FooterChar"/>
    <w:uiPriority w:val="99"/>
    <w:unhideWhenUsed/>
    <w:rsid w:val="00D5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e.Cherry@fedcour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Cherry</dc:creator>
  <cp:keywords/>
  <dc:description/>
  <cp:lastModifiedBy>Amy Marr</cp:lastModifiedBy>
  <cp:revision>3</cp:revision>
  <dcterms:created xsi:type="dcterms:W3CDTF">2023-02-17T02:31:00Z</dcterms:created>
  <dcterms:modified xsi:type="dcterms:W3CDTF">2023-04-12T23:02:00Z</dcterms:modified>
</cp:coreProperties>
</file>